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6B" w:rsidRPr="00BE346B" w:rsidRDefault="00BE346B" w:rsidP="00BE346B">
      <w:pPr>
        <w:pStyle w:val="a3"/>
        <w:rPr>
          <w:rFonts w:ascii="Times New Roman" w:hAnsi="Times New Roman"/>
          <w:b/>
          <w:sz w:val="28"/>
          <w:szCs w:val="28"/>
        </w:rPr>
      </w:pPr>
    </w:p>
    <w:p w:rsidR="00BE346B" w:rsidRPr="00BE346B" w:rsidRDefault="00BE346B" w:rsidP="00BE3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46B">
        <w:rPr>
          <w:rFonts w:ascii="Times New Roman" w:hAnsi="Times New Roman" w:cs="Times New Roman"/>
          <w:b/>
          <w:sz w:val="28"/>
          <w:szCs w:val="28"/>
        </w:rPr>
        <w:t>СОВЕТ ДЕПУТАТОВ  ШИПИЦЫНСКОГО СЕЛЬСОВЕТА                                    (</w:t>
      </w:r>
      <w:r w:rsidR="007A3201">
        <w:rPr>
          <w:rFonts w:ascii="Times New Roman" w:hAnsi="Times New Roman" w:cs="Times New Roman"/>
          <w:b/>
          <w:sz w:val="28"/>
          <w:szCs w:val="28"/>
        </w:rPr>
        <w:t xml:space="preserve">третьего </w:t>
      </w:r>
      <w:r w:rsidRPr="00BE346B">
        <w:rPr>
          <w:rFonts w:ascii="Times New Roman" w:hAnsi="Times New Roman" w:cs="Times New Roman"/>
          <w:b/>
          <w:sz w:val="28"/>
          <w:szCs w:val="28"/>
        </w:rPr>
        <w:t xml:space="preserve"> созыва)                                                                                                  Чистоозерного района                                                                                                   Новосибирской области</w:t>
      </w:r>
    </w:p>
    <w:p w:rsidR="00BE346B" w:rsidRPr="00BE346B" w:rsidRDefault="00BE346B" w:rsidP="00BE3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46B">
        <w:rPr>
          <w:rFonts w:ascii="Times New Roman" w:hAnsi="Times New Roman" w:cs="Times New Roman"/>
          <w:b/>
          <w:sz w:val="28"/>
          <w:szCs w:val="28"/>
        </w:rPr>
        <w:t>РЕШЕНИЕ                                                                                                              двадцатой   сессии</w:t>
      </w:r>
    </w:p>
    <w:p w:rsidR="00BE346B" w:rsidRPr="00BE346B" w:rsidRDefault="00BE346B" w:rsidP="00BE3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46B">
        <w:rPr>
          <w:rFonts w:ascii="Times New Roman" w:hAnsi="Times New Roman" w:cs="Times New Roman"/>
          <w:b/>
          <w:sz w:val="28"/>
          <w:szCs w:val="28"/>
        </w:rPr>
        <w:t xml:space="preserve">От 22.03.2018 года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E346B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46B">
        <w:rPr>
          <w:rFonts w:ascii="Times New Roman" w:hAnsi="Times New Roman" w:cs="Times New Roman"/>
          <w:b/>
          <w:sz w:val="28"/>
          <w:szCs w:val="28"/>
        </w:rPr>
        <w:t xml:space="preserve">      № 3</w:t>
      </w:r>
    </w:p>
    <w:p w:rsidR="00BE346B" w:rsidRPr="00BE346B" w:rsidRDefault="00BE346B" w:rsidP="00BE346B">
      <w:pPr>
        <w:pStyle w:val="a3"/>
        <w:rPr>
          <w:rFonts w:ascii="Times New Roman" w:hAnsi="Times New Roman"/>
          <w:b/>
          <w:sz w:val="28"/>
          <w:szCs w:val="28"/>
        </w:r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120" w:right="120"/>
        <w:jc w:val="center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b/>
          <w:bCs/>
          <w:sz w:val="28"/>
          <w:szCs w:val="28"/>
        </w:rPr>
        <w:t>О Порядке ведения перечня видов муниципального контроля и органов местного самоуправления, уполномоченных на их осуществление, на территории Шипицынского сельсовета Чистоозерного района Новосибирской  области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.4» 131-ФЗ «Об общих принципах организации местного самоуправления в Российской Федерации», от 26.12.2008 № 294-ФЗ «О защите прав предпринимателей при осуществлении государственного контроля (надзора) и муниципального контроля, руководствуясь Уставом Шипицынского сельсовета Чистоозерного района Новосибирской области Совет депутатов Шипицынского сельсовета Чистоозерного района Новосибирской области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278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E346B" w:rsidRPr="00BE346B" w:rsidRDefault="00BE346B" w:rsidP="00BE346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Установить Порядок ведения перечня видов муниципального контроля 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120" w:right="120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и</w:t>
      </w:r>
      <w:r w:rsidRPr="00BE346B">
        <w:rPr>
          <w:rFonts w:ascii="Times New Roman" w:hAnsi="Times New Roman" w:cs="Times New Roman"/>
          <w:sz w:val="28"/>
          <w:szCs w:val="28"/>
        </w:rPr>
        <w:tab/>
        <w:t>органов    местного    самоуправления,    уполномоченных    на    их</w:t>
      </w:r>
      <w:r w:rsidRPr="00BE34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346B">
        <w:rPr>
          <w:rFonts w:ascii="Times New Roman" w:hAnsi="Times New Roman" w:cs="Times New Roman"/>
          <w:bCs/>
          <w:sz w:val="28"/>
          <w:szCs w:val="28"/>
        </w:rPr>
        <w:t xml:space="preserve"> осуществление, на территории Шипицынского сельсовета Чистоозерного района Новосибирской  области (приложение № 1).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печатном </w:t>
      </w:r>
      <w:proofErr w:type="gramStart"/>
      <w:r w:rsidRPr="00BE346B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Pr="00BE346B">
        <w:rPr>
          <w:rFonts w:ascii="Times New Roman" w:hAnsi="Times New Roman" w:cs="Times New Roman"/>
          <w:sz w:val="28"/>
          <w:szCs w:val="28"/>
        </w:rPr>
        <w:t xml:space="preserve"> «Вестник МО 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Шипицынского сельсовета»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34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346B">
        <w:rPr>
          <w:rFonts w:ascii="Times New Roman" w:hAnsi="Times New Roman" w:cs="Times New Roman"/>
          <w:sz w:val="28"/>
          <w:szCs w:val="28"/>
        </w:rPr>
        <w:t xml:space="preserve"> исполнением решения оставляю за собой. 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BE346B" w:rsidRPr="00BE346B" w:rsidRDefault="00BE346B" w:rsidP="00BE346B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BE346B" w:rsidRPr="00BE346B" w:rsidRDefault="00BE346B" w:rsidP="00BE346B">
      <w:pPr>
        <w:widowControl w:val="0"/>
        <w:tabs>
          <w:tab w:val="left" w:pos="7100"/>
        </w:tabs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Н.В.Измайлова                     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BE346B" w:rsidRPr="00BE346B" w:rsidRDefault="00BE346B" w:rsidP="00BE346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E346B" w:rsidRPr="00BE346B">
          <w:pgSz w:w="11900" w:h="16834"/>
          <w:pgMar w:top="1440" w:right="640" w:bottom="1440" w:left="1820" w:header="720" w:footer="720" w:gutter="0"/>
          <w:cols w:space="720"/>
        </w:sect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8"/>
          <w:szCs w:val="28"/>
        </w:rPr>
      </w:pPr>
      <w:bookmarkStart w:id="0" w:name="page3"/>
      <w:bookmarkEnd w:id="0"/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5200"/>
        <w:jc w:val="right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5200"/>
        <w:jc w:val="right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к решению Совета депутатов Шипицынского сельсовета Чистоозерного района Новосибирской области 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5200"/>
        <w:jc w:val="right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№  3    от 22.03.2018 г.     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6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46B">
        <w:rPr>
          <w:rFonts w:ascii="Times New Roman" w:hAnsi="Times New Roman" w:cs="Times New Roman"/>
          <w:b/>
          <w:sz w:val="28"/>
          <w:szCs w:val="28"/>
        </w:rPr>
        <w:t>Порядок ведения перечня видов муниципального контроля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3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46B">
        <w:rPr>
          <w:rFonts w:ascii="Times New Roman" w:hAnsi="Times New Roman" w:cs="Times New Roman"/>
          <w:b/>
          <w:sz w:val="28"/>
          <w:szCs w:val="28"/>
        </w:rPr>
        <w:t>и органов    местного    самоуправления,    уполномоченных    на    их</w:t>
      </w:r>
      <w:r w:rsidRPr="00BE346B">
        <w:rPr>
          <w:rFonts w:ascii="Times New Roman" w:hAnsi="Times New Roman" w:cs="Times New Roman"/>
          <w:b/>
          <w:bCs/>
          <w:sz w:val="28"/>
          <w:szCs w:val="28"/>
        </w:rPr>
        <w:t xml:space="preserve">  осуществление, на территории Шипицынского сельсовета Чистоозерного района Новосибирской  области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BE346B">
        <w:rPr>
          <w:rFonts w:ascii="Times New Roman" w:hAnsi="Times New Roman" w:cs="Times New Roman"/>
          <w:sz w:val="28"/>
          <w:szCs w:val="28"/>
        </w:rPr>
        <w:t>Порядок ведения перечня видов муниципального контроля и органов местного самоуправления, уполномоченных на их осуществление, на территории Шипицынского сельсовета Чистоозерного района Новосибирской области  (далее - 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</w:t>
      </w:r>
      <w:proofErr w:type="gramEnd"/>
      <w:r w:rsidRPr="00BE346B">
        <w:rPr>
          <w:rFonts w:ascii="Times New Roman" w:hAnsi="Times New Roman" w:cs="Times New Roman"/>
          <w:sz w:val="28"/>
          <w:szCs w:val="28"/>
        </w:rPr>
        <w:t xml:space="preserve"> контроля», Уставом Шипицынского сельсовета Чистоозерного района Новосибирской области.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346B">
        <w:rPr>
          <w:rFonts w:ascii="Times New Roman" w:hAnsi="Times New Roman" w:cs="Times New Roman"/>
          <w:sz w:val="28"/>
          <w:szCs w:val="28"/>
        </w:rPr>
        <w:t>1.2.Порядок   устанавливает   процедуру   формирования   и   ведения   перечня   видов  муниципального контроля и</w:t>
      </w:r>
      <w:r w:rsidRPr="00BE346B">
        <w:rPr>
          <w:rFonts w:ascii="Times New Roman" w:hAnsi="Times New Roman" w:cs="Times New Roman"/>
          <w:sz w:val="28"/>
          <w:szCs w:val="28"/>
        </w:rPr>
        <w:tab/>
        <w:t xml:space="preserve"> органов    местного    самоуправления,    уполномоченных    на    их</w:t>
      </w:r>
      <w:r w:rsidRPr="00BE34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346B">
        <w:rPr>
          <w:rFonts w:ascii="Times New Roman" w:hAnsi="Times New Roman" w:cs="Times New Roman"/>
          <w:bCs/>
          <w:sz w:val="28"/>
          <w:szCs w:val="28"/>
        </w:rPr>
        <w:t xml:space="preserve"> осуществление, на территории Шипицынского сельсовета Чистоозерного района Новосибирской  области</w:t>
      </w:r>
      <w:r w:rsidRPr="00BE346B">
        <w:rPr>
          <w:rFonts w:ascii="Times New Roman" w:hAnsi="Times New Roman" w:cs="Times New Roman"/>
          <w:sz w:val="28"/>
          <w:szCs w:val="28"/>
        </w:rPr>
        <w:t xml:space="preserve"> (далее - Перечень) и разработан в целях обеспечения открытости и доступности информации об осуществлении муниципального контроля на территории Шипицынского сельсовета Чистоозерного района Новосибирской области (далее – Шипицынского сельсовета).</w:t>
      </w:r>
      <w:proofErr w:type="gramEnd"/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1.3 Ведение Перечня осуществляется администрацией Шипицынского сельсовета.</w:t>
      </w:r>
    </w:p>
    <w:p w:rsidR="00BE346B" w:rsidRPr="00BE346B" w:rsidRDefault="00BE346B" w:rsidP="00BE346B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Ведение Перечня 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7" w:right="20" w:firstLine="533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2.1.Перечень определяет виды муниципального контроля и органы местного самоуправления, уполномоченные на их осуществление, на территории Шипицынского сельсовета. 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left="7" w:firstLine="533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2.2.Ведение, формирование Перечня осуществляется администрацией Шипицынского сельсовета  на основании муниципального правового акта, устанавливающего порядок организации и осуществления муниципального контроля в соответствующей сфере деятельности, а также полномочия органа местного самоуправления Шипицынского сельсовета  на его осуществление, по форме,  согласно приложению к Порядку.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2.3. Основанием для включения сведений в Перечень, внесения изменений в сведения, содержащиеся в Перечне, либо исключения сведений из Перечня является изменение федерального и (или) областного </w:t>
      </w:r>
      <w:r w:rsidRPr="00BE346B">
        <w:rPr>
          <w:rFonts w:ascii="Times New Roman" w:hAnsi="Times New Roman" w:cs="Times New Roman"/>
          <w:sz w:val="28"/>
          <w:szCs w:val="28"/>
        </w:rPr>
        <w:lastRenderedPageBreak/>
        <w:t>законодательства, регулирующего осуществление муниципального контроля, либо изменение структуры и (или) полномочий органов местного самоуправления, уполномоченных на осуществление муниципального контроля.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2.4 Проект правового акта, предусматривающего включение сведений в Перечень, внесение изменений в сведения, содержащиеся в Перечне, исключение сведений из Перечня (далее </w:t>
      </w:r>
      <w:r w:rsidRPr="00BE346B">
        <w:rPr>
          <w:rFonts w:ascii="Times New Roman" w:hAnsi="Times New Roman" w:cs="Times New Roman"/>
          <w:b/>
          <w:bCs/>
          <w:sz w:val="28"/>
          <w:szCs w:val="28"/>
        </w:rPr>
        <w:t>—</w:t>
      </w:r>
      <w:r w:rsidRPr="00BE346B">
        <w:rPr>
          <w:rFonts w:ascii="Times New Roman" w:hAnsi="Times New Roman" w:cs="Times New Roman"/>
          <w:sz w:val="28"/>
          <w:szCs w:val="28"/>
        </w:rPr>
        <w:t xml:space="preserve"> проект), разрабатывается органом местного самоуправления, уполномоченным на осуществление муниципального контроля (далее – уполномоченный </w:t>
      </w:r>
      <w:bookmarkStart w:id="1" w:name="page5"/>
      <w:bookmarkEnd w:id="1"/>
      <w:r w:rsidRPr="00BE346B">
        <w:rPr>
          <w:rFonts w:ascii="Times New Roman" w:hAnsi="Times New Roman" w:cs="Times New Roman"/>
          <w:sz w:val="28"/>
          <w:szCs w:val="28"/>
        </w:rPr>
        <w:t>орган), в течение 30 календарных дней со дня возникновения оснований, предусмотренных пунктом 2.3. настоящего Порядка.</w:t>
      </w:r>
    </w:p>
    <w:p w:rsidR="00BE346B" w:rsidRPr="00BE346B" w:rsidRDefault="00BE346B" w:rsidP="00BE346B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713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В Перечень включается следующая информация: 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- наименование вида муниципального контроля, осуществляемого на территории Шипицынского сельсовета;</w:t>
      </w:r>
    </w:p>
    <w:p w:rsidR="00BE346B" w:rsidRPr="00BE346B" w:rsidRDefault="00BE346B" w:rsidP="00BE346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713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наименование органа местного самоуправления Шипицынского 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сельсовета, уполномоченного на осуществление соответствующего вида муниципального контроля;</w:t>
      </w:r>
    </w:p>
    <w:p w:rsidR="00BE346B" w:rsidRPr="00BE346B" w:rsidRDefault="00BE346B" w:rsidP="00BE346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E346B" w:rsidRPr="00BE346B" w:rsidRDefault="00BE346B" w:rsidP="00BE346B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713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перечень  нормативных  правовых  актов  Российской  Федерации,  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 xml:space="preserve">Новосибирской области, муниципальных правовых актов Шипицынского сельсовета, регулирующих соответствующий вид муниципального контроля. </w:t>
      </w:r>
    </w:p>
    <w:p w:rsidR="00BE346B" w:rsidRPr="00BE346B" w:rsidRDefault="00BE346B" w:rsidP="00BE346B">
      <w:pPr>
        <w:widowControl w:val="0"/>
        <w:overflowPunct w:val="0"/>
        <w:autoSpaceDE w:val="0"/>
        <w:autoSpaceDN w:val="0"/>
        <w:adjustRightInd w:val="0"/>
        <w:spacing w:after="0" w:line="225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E346B">
        <w:rPr>
          <w:rFonts w:ascii="Times New Roman" w:hAnsi="Times New Roman" w:cs="Times New Roman"/>
          <w:sz w:val="28"/>
          <w:szCs w:val="28"/>
        </w:rPr>
        <w:t>2.6.Перечень утверждается правовым актом администрации Шипицынского сельсовета и подлежит размещению на официальном сайте администрации Шипицынского сельсовета  в информационно-телекоммуникационной сети «Интернет».</w:t>
      </w:r>
    </w:p>
    <w:p w:rsidR="008646FA" w:rsidRPr="00BE346B" w:rsidRDefault="008646FA">
      <w:pPr>
        <w:rPr>
          <w:rFonts w:ascii="Times New Roman" w:hAnsi="Times New Roman" w:cs="Times New Roman"/>
          <w:sz w:val="28"/>
          <w:szCs w:val="28"/>
        </w:rPr>
      </w:pPr>
    </w:p>
    <w:sectPr w:rsidR="008646FA" w:rsidRPr="00BE346B" w:rsidSect="007F2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-"/>
      <w:lvlJc w:val="left"/>
      <w:pPr>
        <w:tabs>
          <w:tab w:val="num" w:pos="1433"/>
        </w:tabs>
        <w:ind w:left="1433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2EA6"/>
    <w:multiLevelType w:val="hybridMultilevel"/>
    <w:tmpl w:val="000012DB"/>
    <w:lvl w:ilvl="0" w:tplc="0000153C">
      <w:start w:val="5"/>
      <w:numFmt w:val="decimal"/>
      <w:lvlText w:val="2.%1."/>
      <w:lvlJc w:val="left"/>
      <w:pPr>
        <w:tabs>
          <w:tab w:val="num" w:pos="1433"/>
        </w:tabs>
        <w:ind w:left="1433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7E87"/>
    <w:multiLevelType w:val="hybridMultilevel"/>
    <w:tmpl w:val="0000390C"/>
    <w:lvl w:ilvl="0" w:tplc="00000F3E">
      <w:start w:val="1"/>
      <w:numFmt w:val="bullet"/>
      <w:lvlText w:val="-"/>
      <w:lvlJc w:val="left"/>
      <w:pPr>
        <w:tabs>
          <w:tab w:val="num" w:pos="1433"/>
        </w:tabs>
        <w:ind w:left="1433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11F811FA"/>
    <w:multiLevelType w:val="hybridMultilevel"/>
    <w:tmpl w:val="91DAE188"/>
    <w:lvl w:ilvl="0" w:tplc="4E2C43D4">
      <w:start w:val="2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717ABA"/>
    <w:multiLevelType w:val="hybridMultilevel"/>
    <w:tmpl w:val="1FA08E04"/>
    <w:lvl w:ilvl="0" w:tplc="5508987A">
      <w:start w:val="1"/>
      <w:numFmt w:val="decimal"/>
      <w:lvlText w:val="%1."/>
      <w:lvlJc w:val="left"/>
      <w:pPr>
        <w:ind w:left="638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E346B"/>
    <w:rsid w:val="007A3201"/>
    <w:rsid w:val="007F20EE"/>
    <w:rsid w:val="008646FA"/>
    <w:rsid w:val="00BE3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E346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822</Words>
  <Characters>4686</Characters>
  <Application>Microsoft Office Word</Application>
  <DocSecurity>0</DocSecurity>
  <Lines>39</Lines>
  <Paragraphs>10</Paragraphs>
  <ScaleCrop>false</ScaleCrop>
  <Company>Reanimator Extreme Edition</Company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2018-05-15T08:54:00Z</dcterms:created>
  <dcterms:modified xsi:type="dcterms:W3CDTF">2018-05-21T03:44:00Z</dcterms:modified>
</cp:coreProperties>
</file>